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5-2026</w:t>
      </w:r>
      <w:r>
        <w:rPr>
          <w:rFonts w:hint="eastAsia" w:ascii="Times New Roman" w:hAnsi="Times New Roman"/>
          <w:b/>
          <w:bCs/>
          <w:sz w:val="44"/>
          <w:szCs w:val="44"/>
        </w:rPr>
        <w:t>学年第二学期课程教学计划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1"/>
        <w:gridCol w:w="927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1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390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中国古典舞基训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□理论课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1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390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张钰雪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23舞小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1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069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144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1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25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6" w:hRule="atLeast"/>
        </w:trPr>
        <w:tc>
          <w:tcPr>
            <w:tcW w:w="1591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371" w:type="dxa"/>
            <w:gridSpan w:val="11"/>
            <w:vAlign w:val="center"/>
          </w:tcPr>
          <w:p w14:paraId="1FF3F253">
            <w:pPr>
              <w:numPr>
                <w:numId w:val="0"/>
              </w:numPr>
              <w:spacing w:line="36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、以夯实古典舞基础、提升身韵质感与技术技巧为核心。基本功强化软开度、腰腿控制、旋转、跳跃等核心能力，规范动作发力与姿态。古典舞身韵重点训练提沉、冲靠、含腆、移等核心元素，强化呼吸与肢体的协调性。</w:t>
            </w:r>
          </w:p>
          <w:p w14:paraId="5AB256B1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把上基训：擦地、蹲、划圈、小踢腿、单腿蹲、腰、控制、大踢腿。</w:t>
            </w:r>
          </w:p>
          <w:p w14:paraId="31056D5E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中间基训：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古典舞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手位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与脚位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练习、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控制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练习、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简单舞姿短句练习、转的训练、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小跳、中跳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、大跳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。</w:t>
            </w:r>
          </w:p>
          <w:p w14:paraId="2E760806">
            <w:pPr>
              <w:numPr>
                <w:numId w:val="0"/>
              </w:numPr>
              <w:spacing w:line="36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91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371" w:type="dxa"/>
            <w:gridSpan w:val="11"/>
            <w:vAlign w:val="center"/>
          </w:tcPr>
          <w:p w14:paraId="26A6EAA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9" w:leftChars="-171" w:right="0" w:rightChars="0" w:hanging="280" w:hangingChars="10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· 1.本班为舞蹈小班，已完成三年基础训练，学生具备初步古典舞体态、软开度与基本舞姿能力。三年级下学期学生身体进入快速发育阶段，协调性、控制力有所提升，但身体稳定性不足，动作发力易出现僵硬、重心不稳问题。</w:t>
            </w:r>
          </w:p>
          <w:p w14:paraId="324908A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right="0" w:right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.学生对古典舞手眼身法步有基本认知，但韵律感、呼吸配合较弱，技术技巧完成度不高。部分学生软开度存在差异，腰、腿能力不均衡，影响组合完成质量。学习上主动性较强，模仿能力较好，但细节把控不足，舞蹈表现力与规范性有待加强。</w:t>
            </w:r>
          </w:p>
          <w:p w14:paraId="3DA7343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right="0" w:rightChars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3.本学期需针对性强化身体控制、韵律训练与技术稳定性，兼顾个体差异，夯实古典舞基础素养。</w:t>
            </w: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91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27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7287334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560" w:firstLineChars="20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 w14:paraId="54C1B2E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560" w:firstLineChars="20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掌握古典舞基训基础理论知识，明确体态、手位、步伐及呼吸配合的规范要求，理解基训动作发力原理与训练要点，熟记三年级下学期基训组合动作要领与节奏规律，建立系统的古典舞基础认知。</w:t>
            </w:r>
          </w:p>
          <w:p w14:paraId="0FC8C90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91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27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1AA98FE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560" w:firstLineChars="20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 w14:paraId="0209D0B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right="0" w:rightChars="0" w:firstLine="560" w:firstLineChars="20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强化身体软开度、控制力与稳定性，规范古典舞基本舞姿与动作形态，提升动作协调性、节奏感与表现力，能准确完成基训组合，逐步掌握古典舞身法韵律，提升独立完成训练的能力。</w:t>
            </w:r>
          </w:p>
          <w:p w14:paraId="1A4F1E77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91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27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158EC10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560" w:firstLineChars="20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培养严谨认真的训练态度与吃苦耐劳的专业精神，提升艺术审美与舞蹈表现力，树立团队协作意识，养成科学规范的训练习惯，塑造良好的舞蹈职业素养与艺术修养。</w:t>
            </w:r>
          </w:p>
          <w:p w14:paraId="6ECD2C62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5" w:hRule="atLeast"/>
        </w:trPr>
        <w:tc>
          <w:tcPr>
            <w:tcW w:w="1591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27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vAlign w:val="center"/>
          </w:tcPr>
          <w:p w14:paraId="29FE336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1、考核内容：课堂出勤、课堂表现、动作完成度、节奏练习、小组协作、课后作业</w:t>
            </w:r>
          </w:p>
          <w:p w14:paraId="56CD370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2、考核形式：随堂观察、动作抽查、节奏测试、练习记录</w:t>
            </w:r>
          </w:p>
          <w:p w14:paraId="2A4D568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3、评定标准：态度端正、动作规范、参与积极、完成度高</w:t>
            </w:r>
          </w:p>
          <w:p w14:paraId="035D39D4">
            <w:pPr>
              <w:tabs>
                <w:tab w:val="left" w:pos="1783"/>
              </w:tabs>
              <w:bidi w:val="0"/>
              <w:jc w:val="left"/>
              <w:rPr>
                <w:rFonts w:hint="eastAsia"/>
                <w:lang w:val="en-US" w:eastAsia="zh-CN"/>
              </w:rPr>
            </w:pPr>
          </w:p>
          <w:p w14:paraId="58C87889">
            <w:pPr>
              <w:tabs>
                <w:tab w:val="left" w:pos="1783"/>
              </w:tabs>
              <w:bidi w:val="0"/>
              <w:jc w:val="left"/>
              <w:rPr>
                <w:rFonts w:hint="eastAsia"/>
                <w:lang w:val="en-US" w:eastAsia="zh-CN"/>
              </w:rPr>
            </w:pPr>
            <w:bookmarkStart w:id="0" w:name="_GoBack"/>
            <w:bookmarkEnd w:id="0"/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1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27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1F7CC2FF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考核内容：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扶把动作、基础组合、身体素质完成质量。</w:t>
            </w:r>
          </w:p>
          <w:p w14:paraId="1305AD8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Chars="-37" w:right="0" w:rightChars="0"/>
              <w:rPr>
                <w:rFonts w:hint="default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2、考核形式：集体组合表演、小组或个人展示。</w:t>
            </w:r>
          </w:p>
          <w:p w14:paraId="01AA7B6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3、评定标准：体态规范、动做准确、节奏清晰、能力掌控。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1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27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vAlign w:val="center"/>
          </w:tcPr>
          <w:p w14:paraId="555E79B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default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1、考核内容：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学期终结性综合考核，涵盖基训完整组合、身体素质、身韵元素、动作规范性与表现力。</w:t>
            </w:r>
          </w:p>
          <w:p w14:paraId="2BE32FE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2、考核形式：集体/小组基训组合表演 </w:t>
            </w:r>
          </w:p>
          <w:p w14:paraId="05FD287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default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3、评定标准：体态规范、动做准确、节奏清晰、能力掌控。</w:t>
            </w:r>
          </w:p>
        </w:tc>
      </w:tr>
    </w:tbl>
    <w:p w14:paraId="56EC41D8">
      <w:pPr>
        <w:rPr>
          <w:rFonts w:ascii="Times New Roman" w:hAnsi="Times New Roman"/>
          <w:sz w:val="32"/>
          <w:szCs w:val="32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558"/>
        <w:gridCol w:w="49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1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58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vAlign w:val="center"/>
          </w:tcPr>
          <w:p w14:paraId="1CADBAF5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3.9-3.15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4FEA0D30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中国古典舞基训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108CF84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头与躯干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2A0DD611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vAlign w:val="center"/>
          </w:tcPr>
          <w:p w14:paraId="4073ECA5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3.16-3.22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3A4A4E22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中国古典舞基训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FA4402C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把上训练—一位擦地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6B3EBF4F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vAlign w:val="center"/>
          </w:tcPr>
          <w:p w14:paraId="3D58B60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3.23-3.29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0F4C9020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中国古典舞基训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0741E41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把上训练—蹲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05D7C5E9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8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vAlign w:val="center"/>
          </w:tcPr>
          <w:p w14:paraId="7683F360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3.30-4.5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3F1C946C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中国古典舞基训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676D87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把上训练—五位擦地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585B0FEA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8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vAlign w:val="center"/>
          </w:tcPr>
          <w:p w14:paraId="4376274A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4.6-4.12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6CE2970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中国古典舞基训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E18623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把上训练—小踢腿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187C981F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8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vAlign w:val="center"/>
          </w:tcPr>
          <w:p w14:paraId="33FC554D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4.13-4.19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726141A9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中国古典舞基训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820F6AB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把上训练—单腿蹲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43A3C4C7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8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vAlign w:val="center"/>
          </w:tcPr>
          <w:p w14:paraId="00539CCD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4.20-4.26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2B31E3F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中国古典舞基训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C9C0C1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把上训练—腰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19888EDF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8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vAlign w:val="center"/>
          </w:tcPr>
          <w:p w14:paraId="27A1545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4.27-5.3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732DEC24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中国古典舞基训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3C90D0D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把上训练—小弹腿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13067BD3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8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vAlign w:val="center"/>
          </w:tcPr>
          <w:p w14:paraId="34B875A8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5.4-5.10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38684F3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中国古典舞基训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7AA72CB9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把上训练—控制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7A6BBC39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8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vAlign w:val="center"/>
          </w:tcPr>
          <w:p w14:paraId="4F933D10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5.11-5.17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5E9A68BA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中国古典舞基训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4B08035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把上训练—大踢腿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62336CE2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8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vAlign w:val="center"/>
          </w:tcPr>
          <w:p w14:paraId="78CA2DE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5.18-5.24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7F4FE150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中国古典舞基训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3683B7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把下训练—单腿蹲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7626191A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8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vAlign w:val="center"/>
          </w:tcPr>
          <w:p w14:paraId="0B10C9A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5.25-5.31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1E141A9B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中国古典舞基训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044D5C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jc w:val="both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把下训练—踢腿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26D39A08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8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vAlign w:val="center"/>
          </w:tcPr>
          <w:p w14:paraId="11164E8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6.1-6.7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1FCF55FB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中国古典舞基训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702235DA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把下训练—控制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6B78EAD2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8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vAlign w:val="center"/>
          </w:tcPr>
          <w:p w14:paraId="2798C0D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6.8-6.14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A2A1C05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中国古典舞基训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2C81BC97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转的训练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082CBF5B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8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vAlign w:val="center"/>
          </w:tcPr>
          <w:p w14:paraId="282BF22F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6.15-6.21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38F6C313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中国古典舞基训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DA68D1C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把下训练—小跳的训练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298069E1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8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vAlign w:val="center"/>
          </w:tcPr>
          <w:p w14:paraId="3A9504C4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6.22-6.28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01E4AED8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中国古典舞基训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3D144D91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把下训练—中跳的训练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4EF076E3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8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vAlign w:val="center"/>
          </w:tcPr>
          <w:p w14:paraId="1A8E1A4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6.29-7.5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5892C513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中国古典舞基训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19F40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大跳的训练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25799749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8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A19CC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vAlign w:val="center"/>
          </w:tcPr>
          <w:p w14:paraId="7ABD86DE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7.6-7.12</w:t>
            </w:r>
          </w:p>
        </w:tc>
        <w:tc>
          <w:tcPr>
            <w:tcW w:w="3671" w:type="dxa"/>
            <w:vAlign w:val="center"/>
          </w:tcPr>
          <w:p w14:paraId="53EBF626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中国古典舞基训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E4EE1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翻身的练习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53243F19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8</w:t>
            </w:r>
          </w:p>
        </w:tc>
      </w:tr>
      <w:tr w14:paraId="30A62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22D3B4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700" w:type="dxa"/>
            <w:vAlign w:val="center"/>
          </w:tcPr>
          <w:p w14:paraId="2EAEC4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01B010B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5A7EB3D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49C549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433B5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F5748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700" w:type="dxa"/>
            <w:vAlign w:val="center"/>
          </w:tcPr>
          <w:p w14:paraId="2286194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0D85193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4624BA4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0A0A2B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72AB4203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4FB95BA"/>
    <w:multiLevelType w:val="singleLevel"/>
    <w:tmpl w:val="D4FB95B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4F713E"/>
    <w:rsid w:val="005B1E69"/>
    <w:rsid w:val="006D40A1"/>
    <w:rsid w:val="00705E0A"/>
    <w:rsid w:val="009152AC"/>
    <w:rsid w:val="00B02BB7"/>
    <w:rsid w:val="00F5669D"/>
    <w:rsid w:val="03AF6D28"/>
    <w:rsid w:val="042E3B80"/>
    <w:rsid w:val="061B4495"/>
    <w:rsid w:val="12927480"/>
    <w:rsid w:val="158F0AA4"/>
    <w:rsid w:val="16460917"/>
    <w:rsid w:val="16772AA7"/>
    <w:rsid w:val="18087859"/>
    <w:rsid w:val="18754298"/>
    <w:rsid w:val="18C748B7"/>
    <w:rsid w:val="1F0F0629"/>
    <w:rsid w:val="1FA3543E"/>
    <w:rsid w:val="20E73203"/>
    <w:rsid w:val="21B15A8E"/>
    <w:rsid w:val="22163203"/>
    <w:rsid w:val="234B319D"/>
    <w:rsid w:val="24EB266D"/>
    <w:rsid w:val="25851015"/>
    <w:rsid w:val="268B33C8"/>
    <w:rsid w:val="26E83CC2"/>
    <w:rsid w:val="28244B6B"/>
    <w:rsid w:val="285054F4"/>
    <w:rsid w:val="288030C4"/>
    <w:rsid w:val="2899001E"/>
    <w:rsid w:val="29183639"/>
    <w:rsid w:val="297202BD"/>
    <w:rsid w:val="2A8D1086"/>
    <w:rsid w:val="2AA81007"/>
    <w:rsid w:val="2CBD2A02"/>
    <w:rsid w:val="2D156530"/>
    <w:rsid w:val="2DF1593C"/>
    <w:rsid w:val="2F750999"/>
    <w:rsid w:val="30CB1722"/>
    <w:rsid w:val="313375B7"/>
    <w:rsid w:val="31917EDC"/>
    <w:rsid w:val="32F3413B"/>
    <w:rsid w:val="336E417B"/>
    <w:rsid w:val="36D265FE"/>
    <w:rsid w:val="3C66605E"/>
    <w:rsid w:val="3FFA3DB6"/>
    <w:rsid w:val="40F807A6"/>
    <w:rsid w:val="41D23361"/>
    <w:rsid w:val="420D2D81"/>
    <w:rsid w:val="449325D5"/>
    <w:rsid w:val="44D24392"/>
    <w:rsid w:val="45387C9D"/>
    <w:rsid w:val="45796CE6"/>
    <w:rsid w:val="461B1594"/>
    <w:rsid w:val="462A63DE"/>
    <w:rsid w:val="46BA7686"/>
    <w:rsid w:val="478D0171"/>
    <w:rsid w:val="479E3C8F"/>
    <w:rsid w:val="47E94B1B"/>
    <w:rsid w:val="4AC9486D"/>
    <w:rsid w:val="4B5253BF"/>
    <w:rsid w:val="4BED77A1"/>
    <w:rsid w:val="4CD6687A"/>
    <w:rsid w:val="4D502436"/>
    <w:rsid w:val="4FB976A3"/>
    <w:rsid w:val="52093015"/>
    <w:rsid w:val="528256EC"/>
    <w:rsid w:val="52844FED"/>
    <w:rsid w:val="52AF3E2F"/>
    <w:rsid w:val="551855CE"/>
    <w:rsid w:val="5531074D"/>
    <w:rsid w:val="555B0397"/>
    <w:rsid w:val="5584578F"/>
    <w:rsid w:val="576A2E97"/>
    <w:rsid w:val="58A91BD4"/>
    <w:rsid w:val="5C8F2446"/>
    <w:rsid w:val="5EA72FD8"/>
    <w:rsid w:val="5ED75485"/>
    <w:rsid w:val="5F662111"/>
    <w:rsid w:val="60F776DC"/>
    <w:rsid w:val="62024F58"/>
    <w:rsid w:val="64A64D5A"/>
    <w:rsid w:val="673832E7"/>
    <w:rsid w:val="69255EC7"/>
    <w:rsid w:val="6AB06D96"/>
    <w:rsid w:val="6AB9525A"/>
    <w:rsid w:val="6CA20189"/>
    <w:rsid w:val="6D687923"/>
    <w:rsid w:val="6DAA57FA"/>
    <w:rsid w:val="6F6A5F99"/>
    <w:rsid w:val="6FA51132"/>
    <w:rsid w:val="71E91071"/>
    <w:rsid w:val="72464D3F"/>
    <w:rsid w:val="738448CA"/>
    <w:rsid w:val="740C453F"/>
    <w:rsid w:val="74EF4649"/>
    <w:rsid w:val="793C60F5"/>
    <w:rsid w:val="7D593BE7"/>
    <w:rsid w:val="7EA87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  <w:style w:type="paragraph" w:styleId="7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1082</Words>
  <Characters>1123</Characters>
  <Lines>2</Lines>
  <Paragraphs>1</Paragraphs>
  <TotalTime>0</TotalTime>
  <ScaleCrop>false</ScaleCrop>
  <LinksUpToDate>false</LinksUpToDate>
  <CharactersWithSpaces>1130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A@张小乖* *</cp:lastModifiedBy>
  <dcterms:modified xsi:type="dcterms:W3CDTF">2026-03-18T07:27:16Z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eyJoZGlkIjoiYmRlOGVhZjc4ZDU5OGUyN2M4OTZhMTRhM2I1YmJiYWMiLCJ1c2VySWQiOiI0NDQ3ODEzNzkifQ==</vt:lpwstr>
  </property>
  <property fmtid="{D5CDD505-2E9C-101B-9397-08002B2CF9AE}" pid="4" name="ICV">
    <vt:lpwstr>CDD6E7B334FC440097DA39E86526CEDC_13</vt:lpwstr>
  </property>
</Properties>
</file>