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AB7B0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  <w:u w:val="single"/>
          <w:lang w:val="en-US" w:eastAsia="zh-CN"/>
        </w:rPr>
        <w:t>2025-2026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30"/>
          <w:szCs w:val="30"/>
          <w:u w:val="single"/>
          <w:lang w:val="en-US" w:eastAsia="zh-CN"/>
        </w:rPr>
        <w:t xml:space="preserve">二 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  <w:bookmarkStart w:id="0" w:name="_GoBack"/>
      <w:bookmarkEnd w:id="0"/>
    </w:p>
    <w:p w14:paraId="56188492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 张荣 </w:t>
      </w:r>
      <w:r>
        <w:rPr>
          <w:rFonts w:hint="eastAsia" w:ascii="宋体" w:hAnsi="宋体" w:cs="宋体"/>
          <w:bCs/>
          <w:sz w:val="28"/>
          <w:szCs w:val="28"/>
        </w:rPr>
        <w:t>教学部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 公共教学部 </w:t>
      </w:r>
      <w:r>
        <w:rPr>
          <w:rFonts w:hint="eastAsia" w:ascii="宋体" w:hAnsi="宋体" w:cs="宋体"/>
          <w:bCs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24级 </w:t>
      </w:r>
      <w:r>
        <w:rPr>
          <w:rFonts w:hint="eastAsia" w:ascii="宋体" w:hAnsi="宋体" w:cs="宋体"/>
          <w:bCs/>
          <w:sz w:val="28"/>
          <w:szCs w:val="28"/>
        </w:rPr>
        <w:t>课程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 xml:space="preserve">政治、历史 </w:t>
      </w:r>
      <w:r>
        <w:rPr>
          <w:rFonts w:hint="eastAsia" w:ascii="宋体" w:hAnsi="宋体" w:cs="宋体"/>
          <w:bCs/>
          <w:sz w:val="28"/>
          <w:szCs w:val="28"/>
        </w:rPr>
        <w:t>周课时</w:t>
      </w:r>
      <w:r>
        <w:rPr>
          <w:rFonts w:hint="eastAsia" w:ascii="宋体" w:hAnsi="宋体" w:cs="宋体"/>
          <w:bCs/>
          <w:sz w:val="28"/>
          <w:szCs w:val="28"/>
          <w:u w:val="single"/>
          <w:lang w:val="en-US" w:eastAsia="zh-CN"/>
        </w:rPr>
        <w:t>23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3E86F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7D0A4422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0942963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156AD4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29820DB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7998EAA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41BC786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21E11C1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0066EE8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68C393F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13588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ABF015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0798940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7FF106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24播4</w:t>
            </w:r>
          </w:p>
        </w:tc>
        <w:tc>
          <w:tcPr>
            <w:tcW w:w="1307" w:type="dxa"/>
            <w:vAlign w:val="center"/>
          </w:tcPr>
          <w:p w14:paraId="2434936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2FF3E4A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24美1</w:t>
            </w:r>
          </w:p>
        </w:tc>
        <w:tc>
          <w:tcPr>
            <w:tcW w:w="1307" w:type="dxa"/>
            <w:vAlign w:val="center"/>
          </w:tcPr>
          <w:p w14:paraId="1A332D3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24音1</w:t>
            </w:r>
          </w:p>
        </w:tc>
        <w:tc>
          <w:tcPr>
            <w:tcW w:w="1307" w:type="dxa"/>
            <w:vAlign w:val="center"/>
          </w:tcPr>
          <w:p w14:paraId="0EE8A1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8389C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F2DF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01AE1D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1C637F5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A487AE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24播4</w:t>
            </w:r>
          </w:p>
        </w:tc>
        <w:tc>
          <w:tcPr>
            <w:tcW w:w="1307" w:type="dxa"/>
            <w:vAlign w:val="center"/>
          </w:tcPr>
          <w:p w14:paraId="7913726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250F13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24美1</w:t>
            </w:r>
          </w:p>
        </w:tc>
        <w:tc>
          <w:tcPr>
            <w:tcW w:w="1307" w:type="dxa"/>
            <w:vAlign w:val="center"/>
          </w:tcPr>
          <w:p w14:paraId="332E7A3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24美1</w:t>
            </w:r>
          </w:p>
        </w:tc>
        <w:tc>
          <w:tcPr>
            <w:tcW w:w="1307" w:type="dxa"/>
            <w:vAlign w:val="center"/>
          </w:tcPr>
          <w:p w14:paraId="13DCD8F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589C42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5E6B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7FF846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048E6492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22舞小</w:t>
            </w:r>
          </w:p>
        </w:tc>
        <w:tc>
          <w:tcPr>
            <w:tcW w:w="1307" w:type="dxa"/>
            <w:vAlign w:val="center"/>
          </w:tcPr>
          <w:p w14:paraId="0D799217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2DB1A94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5ECA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FF63A9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CE1AB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26C3E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45F6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F7AD96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6B99DC0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4CF021E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5A1BD00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B0F6D3D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452F3C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24播1</w:t>
            </w:r>
          </w:p>
        </w:tc>
        <w:tc>
          <w:tcPr>
            <w:tcW w:w="1307" w:type="dxa"/>
            <w:vAlign w:val="center"/>
          </w:tcPr>
          <w:p w14:paraId="28E177A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F794A6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2CB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EEC29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41F87FB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2D1663B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24美4</w:t>
            </w:r>
          </w:p>
        </w:tc>
        <w:tc>
          <w:tcPr>
            <w:tcW w:w="1307" w:type="dxa"/>
            <w:vAlign w:val="center"/>
          </w:tcPr>
          <w:p w14:paraId="491885B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1D2C6D0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EC6E9F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22舞小</w:t>
            </w:r>
          </w:p>
        </w:tc>
        <w:tc>
          <w:tcPr>
            <w:tcW w:w="1307" w:type="dxa"/>
            <w:vAlign w:val="center"/>
          </w:tcPr>
          <w:p w14:paraId="0A8741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BF2A85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DCE3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CA437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4DD0308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C2F8F8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24美4</w:t>
            </w:r>
          </w:p>
        </w:tc>
        <w:tc>
          <w:tcPr>
            <w:tcW w:w="1307" w:type="dxa"/>
            <w:vAlign w:val="center"/>
          </w:tcPr>
          <w:p w14:paraId="7BA94D6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4F2721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352F8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22舞小</w:t>
            </w:r>
          </w:p>
        </w:tc>
        <w:tc>
          <w:tcPr>
            <w:tcW w:w="1307" w:type="dxa"/>
            <w:vAlign w:val="center"/>
          </w:tcPr>
          <w:p w14:paraId="6FF04EF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6AE46D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0BD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567772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1F5F409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560E67C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24美3</w:t>
            </w:r>
          </w:p>
        </w:tc>
        <w:tc>
          <w:tcPr>
            <w:tcW w:w="1307" w:type="dxa"/>
            <w:vAlign w:val="center"/>
          </w:tcPr>
          <w:p w14:paraId="3A76D47F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24舞小</w:t>
            </w:r>
          </w:p>
        </w:tc>
        <w:tc>
          <w:tcPr>
            <w:tcW w:w="1307" w:type="dxa"/>
            <w:vAlign w:val="center"/>
          </w:tcPr>
          <w:p w14:paraId="6D44561D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24美3</w:t>
            </w:r>
          </w:p>
        </w:tc>
        <w:tc>
          <w:tcPr>
            <w:tcW w:w="1307" w:type="dxa"/>
            <w:vAlign w:val="center"/>
          </w:tcPr>
          <w:p w14:paraId="2733E78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5ABFB1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1C556C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71AA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90E9B3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226C3E38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24音2</w:t>
            </w:r>
          </w:p>
        </w:tc>
        <w:tc>
          <w:tcPr>
            <w:tcW w:w="1307" w:type="dxa"/>
            <w:vAlign w:val="center"/>
          </w:tcPr>
          <w:p w14:paraId="02617A3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261BAE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24舞小</w:t>
            </w:r>
          </w:p>
        </w:tc>
        <w:tc>
          <w:tcPr>
            <w:tcW w:w="1307" w:type="dxa"/>
            <w:vAlign w:val="center"/>
          </w:tcPr>
          <w:p w14:paraId="6D54846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FDBD28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C5393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B4A25D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C8C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4575EF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2F11EEA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D56866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4ACC216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24音1</w:t>
            </w:r>
          </w:p>
        </w:tc>
        <w:tc>
          <w:tcPr>
            <w:tcW w:w="1307" w:type="dxa"/>
            <w:vAlign w:val="center"/>
          </w:tcPr>
          <w:p w14:paraId="7DF735B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7D8D7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E7FED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DD7D07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891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2461B5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27E9A36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08679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22618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24音1</w:t>
            </w:r>
          </w:p>
        </w:tc>
        <w:tc>
          <w:tcPr>
            <w:tcW w:w="1307" w:type="dxa"/>
            <w:vAlign w:val="center"/>
          </w:tcPr>
          <w:p w14:paraId="6FC53ED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8573D9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CC536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7E9BBD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9EE4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9B5EB0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1C36761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E896A9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22AFD5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3C35CC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D76EF5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5984A3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4BBDC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551844FD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3035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94</Characters>
  <Lines>1</Lines>
  <Paragraphs>1</Paragraphs>
  <TotalTime>13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WPS_1725266740</cp:lastModifiedBy>
  <dcterms:modified xsi:type="dcterms:W3CDTF">2026-03-17T09:21:01Z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eyJoZGlkIjoiNTllNGM3NTFiYWNlZDY4ZWM0MWY3ODg2MWEzZGYwOTQiLCJ1c2VySWQiOiIxNjMwMTI4MzA5In0=</vt:lpwstr>
  </property>
  <property fmtid="{D5CDD505-2E9C-101B-9397-08002B2CF9AE}" pid="3" name="KSOProductBuildVer">
    <vt:lpwstr>2052-12.1.0.25225</vt:lpwstr>
  </property>
  <property fmtid="{D5CDD505-2E9C-101B-9397-08002B2CF9AE}" pid="4" name="ICV">
    <vt:lpwstr>A5C8407516C2451586FA778EF1B7F710_13</vt:lpwstr>
  </property>
</Properties>
</file>