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历史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☑理论课□实践课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徐淑磊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25级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</w:t>
            </w:r>
            <w:r>
              <w:rPr>
                <w:rFonts w:hint="eastAsia" w:ascii="Times New Roman" w:hAnsi="Times New Roman"/>
                <w:sz w:val="28"/>
                <w:szCs w:val="28"/>
              </w:rPr>
              <w:t>高考班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AA1A1B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 古代文明的产生与发展</w:t>
            </w:r>
          </w:p>
          <w:p w14:paraId="7244D21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 中古时期的世界</w:t>
            </w:r>
          </w:p>
          <w:p w14:paraId="1E3D6D4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 走向整体的世界</w:t>
            </w:r>
          </w:p>
          <w:p w14:paraId="5172593E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第四单元 资本主义制度的建立</w:t>
            </w:r>
          </w:p>
          <w:p w14:paraId="0D16EB5A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第五单元 工业革命与马克思主义的诞生</w:t>
            </w:r>
          </w:p>
          <w:p w14:paraId="14274F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第六单元 世界殖民体系与亚非拉民族独立运动</w:t>
            </w:r>
          </w:p>
          <w:p w14:paraId="3344B54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第七单元 两次世界大战、十月革命与国际秩序的演变</w:t>
            </w:r>
          </w:p>
          <w:p w14:paraId="762E0D79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第八单元 20世纪下半叶世界的新变化</w:t>
            </w:r>
          </w:p>
          <w:p w14:paraId="0EB1DC20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第九单元 当代世界发展的特点与主要趋势</w:t>
            </w:r>
          </w:p>
          <w:p w14:paraId="17995D2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0971B111">
            <w:pPr>
              <w:spacing w:line="400" w:lineRule="exac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一、学情分析核心维度</w:t>
            </w:r>
          </w:p>
          <w:p w14:paraId="69A28349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学生认知基础</w:t>
            </w:r>
          </w:p>
          <w:p w14:paraId="238392AA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评估学生对中外历史时间线、重大事件（如工业革命、中国近代史）的掌握程度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</w:rPr>
              <w:t>关注文化差异理解能力（如东西方文明对比）</w:t>
            </w:r>
          </w:p>
          <w:p w14:paraId="200485BD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学习能力特点</w:t>
            </w:r>
          </w:p>
          <w:p w14:paraId="2EB6244E">
            <w:pPr>
              <w:numPr>
                <w:numId w:val="0"/>
              </w:num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史料分析能力（文献/图像解读）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</w:rPr>
              <w:t>历史思维培养（因果联系、辩证评价）</w:t>
            </w:r>
          </w:p>
          <w:p w14:paraId="1C9BA140">
            <w:pPr>
              <w:numPr>
                <w:ilvl w:val="0"/>
                <w:numId w:val="1"/>
              </w:num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兴趣与难点</w:t>
            </w:r>
          </w:p>
          <w:p w14:paraId="1985D0B8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调研学生对不同历史模块（政治/经济/文化史）的兴趣倾向</w:t>
            </w:r>
          </w:p>
          <w:p w14:paraId="3DA4ECB9">
            <w:pPr>
              <w:numPr>
                <w:ilvl w:val="0"/>
                <w:numId w:val="0"/>
              </w:num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常见痛点：年代记忆混淆、历史术语抽象等</w:t>
            </w:r>
          </w:p>
          <w:p w14:paraId="7B1A52CA">
            <w:pPr>
              <w:spacing w:line="400" w:lineRule="exact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二、中外历史教学差异分析</w:t>
            </w:r>
          </w:p>
          <w:p w14:paraId="3BE70A91">
            <w:pPr>
              <w:numPr>
                <w:ilvl w:val="0"/>
                <w:numId w:val="2"/>
              </w:num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中国史教学</w:t>
            </w:r>
            <w:r>
              <w:rPr>
                <w:rFonts w:ascii="宋体" w:hAnsi="宋体" w:eastAsia="宋体" w:cs="宋体"/>
                <w:sz w:val="24"/>
              </w:rPr>
              <w:t>：强调文明延续性与民族认同，需注意近现代史敏感话题的教学方法</w:t>
            </w:r>
          </w:p>
          <w:p w14:paraId="3DA7343D">
            <w:pPr>
              <w:numPr>
                <w:ilvl w:val="0"/>
                <w:numId w:val="2"/>
              </w:numPr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</w:rPr>
              <w:t>世界史教学</w:t>
            </w:r>
            <w:r>
              <w:rPr>
                <w:rFonts w:ascii="宋体" w:hAnsi="宋体" w:eastAsia="宋体" w:cs="宋体"/>
                <w:sz w:val="24"/>
              </w:rPr>
              <w:t>：涉及多元文明比较，需补充宗教文化背景知识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44E1105A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掌握历史脉络</w:t>
            </w:r>
          </w:p>
          <w:p w14:paraId="093D378C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理解中国近现代史（如鸦片战争、辛亥革命、改革开放等）和世界史（如工业革命、两次世界大战、冷战等）的重大事件、阶段特征及内在联系。</w:t>
            </w:r>
          </w:p>
          <w:p w14:paraId="0C88AA16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对比中外历史发展的异同，分析全球化背景下文明的交流与冲突。</w:t>
            </w:r>
          </w:p>
          <w:p w14:paraId="71F1D89E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培养历史思维</w:t>
            </w:r>
          </w:p>
          <w:p w14:paraId="6610224D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学会运用唯物史观分析历史现象，如经济基础与上层建筑的关系、阶级斗争的作用等。</w:t>
            </w:r>
          </w:p>
          <w:p w14:paraId="1400DC63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通过史料（文字、图像、数据等）实证，提升批判性思维和论证能力。</w:t>
            </w:r>
          </w:p>
          <w:p w14:paraId="0FC8C901"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1F2329"/>
                <w:sz w:val="24"/>
              </w:rPr>
            </w:pP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32286A0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时空定位能力</w:t>
            </w:r>
          </w:p>
          <w:p w14:paraId="3E939F43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通过时间轴、地图等工具，建立历史事件的时空框架，理解“特定时空下的历史”。</w:t>
            </w:r>
          </w:p>
          <w:p w14:paraId="40519FD6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合作探究能力</w:t>
            </w:r>
          </w:p>
          <w:p w14:paraId="1A4F1E77"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通过小组讨论、课题研究（如殖民主义的影响、科技革命的意义）培养协作与问题解决能力。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EF00E3D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家国情怀</w:t>
            </w:r>
          </w:p>
          <w:p w14:paraId="4A5F0876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从中国近现代史中感悟民族复兴的艰辛，增强文化自信与爱国意识。</w:t>
            </w:r>
          </w:p>
          <w:p w14:paraId="3AD46997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认识中国共产党在革命和建设中的领导作用。</w:t>
            </w:r>
          </w:p>
          <w:p w14:paraId="01E38DB7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国际视野</w:t>
            </w:r>
          </w:p>
          <w:p w14:paraId="11C06061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理解世界多元文明的发展路径，尊重不同文化的差异性，树立人类命运共同体意识。</w:t>
            </w:r>
          </w:p>
          <w:p w14:paraId="1C3E13E1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社会责任</w:t>
            </w:r>
          </w:p>
          <w:p w14:paraId="148D506B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从历史中汲取经验，关注现实问题（如和平发展、生态保护），培养社会责任感。</w:t>
            </w:r>
          </w:p>
          <w:p w14:paraId="6ECD2C62"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1F2329"/>
                <w:sz w:val="24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1F2329"/>
                <w:sz w:val="24"/>
              </w:rPr>
              <w:t>作业加课堂表现、包括纪律遵守等情况。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1F2329"/>
                <w:sz w:val="24"/>
              </w:rPr>
              <w:t>期中考试成绩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1F2329"/>
                <w:sz w:val="24"/>
              </w:rPr>
              <w:t>期末考试成绩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82"/>
        <w:gridCol w:w="3560"/>
        <w:gridCol w:w="485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8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60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85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3.9-3.15</w:t>
            </w:r>
          </w:p>
        </w:tc>
        <w:tc>
          <w:tcPr>
            <w:tcW w:w="3682" w:type="dxa"/>
            <w:vAlign w:val="center"/>
          </w:tcPr>
          <w:p w14:paraId="3C8881F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 文明的产生与早期发展</w:t>
            </w:r>
          </w:p>
          <w:p w14:paraId="4FEA0D3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 古代世界的帝国与文明的交流</w:t>
            </w:r>
          </w:p>
        </w:tc>
        <w:tc>
          <w:tcPr>
            <w:tcW w:w="3560" w:type="dxa"/>
            <w:vAlign w:val="center"/>
          </w:tcPr>
          <w:p w14:paraId="2F97E32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人类文明的产生 </w:t>
            </w:r>
          </w:p>
          <w:p w14:paraId="7640D48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古代文明的多元特点</w:t>
            </w:r>
          </w:p>
          <w:p w14:paraId="25A0D39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古代文明的扩展</w:t>
            </w:r>
          </w:p>
          <w:p w14:paraId="4C39B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古代世界的帝国</w:t>
            </w:r>
          </w:p>
        </w:tc>
        <w:tc>
          <w:tcPr>
            <w:tcW w:w="485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3.16-3.22</w:t>
            </w:r>
          </w:p>
        </w:tc>
        <w:tc>
          <w:tcPr>
            <w:tcW w:w="3682" w:type="dxa"/>
            <w:vAlign w:val="center"/>
          </w:tcPr>
          <w:p w14:paraId="4609D3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第三课 中古时期的欧洲</w:t>
            </w:r>
          </w:p>
          <w:p w14:paraId="467A1ED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 中古时期的亚洲</w:t>
            </w:r>
          </w:p>
        </w:tc>
        <w:tc>
          <w:tcPr>
            <w:tcW w:w="3560" w:type="dxa"/>
            <w:vAlign w:val="center"/>
          </w:tcPr>
          <w:p w14:paraId="7DECBE8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西欧封建社会</w:t>
            </w:r>
          </w:p>
          <w:p w14:paraId="247C3A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中古西欧的王权、城市与教会</w:t>
            </w:r>
          </w:p>
          <w:p w14:paraId="544F576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拜占庭与俄罗斯</w:t>
            </w:r>
          </w:p>
          <w:p w14:paraId="4074B55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阿拉伯帝国</w:t>
            </w:r>
          </w:p>
          <w:p w14:paraId="447DE19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奥斯曼帝国的兴起</w:t>
            </w:r>
          </w:p>
          <w:p w14:paraId="1BB972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南亚与东亚的国家</w:t>
            </w:r>
          </w:p>
        </w:tc>
        <w:tc>
          <w:tcPr>
            <w:tcW w:w="485" w:type="dxa"/>
            <w:vAlign w:val="center"/>
          </w:tcPr>
          <w:p w14:paraId="6B3EBF4F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3.23-3.29</w:t>
            </w:r>
          </w:p>
        </w:tc>
        <w:tc>
          <w:tcPr>
            <w:tcW w:w="3682" w:type="dxa"/>
            <w:vAlign w:val="center"/>
          </w:tcPr>
          <w:p w14:paraId="72CFC78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第五课 古代非洲与美洲</w:t>
            </w:r>
          </w:p>
          <w:p w14:paraId="40F4702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第六课 全球航路的开辟</w:t>
            </w:r>
          </w:p>
        </w:tc>
        <w:tc>
          <w:tcPr>
            <w:tcW w:w="3560" w:type="dxa"/>
            <w:vAlign w:val="center"/>
          </w:tcPr>
          <w:p w14:paraId="6DDCB89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古代非洲文明</w:t>
            </w:r>
          </w:p>
          <w:p w14:paraId="6647A59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古代美洲文明</w:t>
            </w:r>
          </w:p>
          <w:p w14:paraId="71F0F2B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新航路开辟的动因和条件</w:t>
            </w:r>
          </w:p>
          <w:p w14:paraId="34FE90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新航路的开辟</w:t>
            </w:r>
          </w:p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其他航路的开辟</w:t>
            </w:r>
          </w:p>
        </w:tc>
        <w:tc>
          <w:tcPr>
            <w:tcW w:w="485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3.30-4.5</w:t>
            </w:r>
          </w:p>
        </w:tc>
        <w:tc>
          <w:tcPr>
            <w:tcW w:w="3682" w:type="dxa"/>
            <w:vAlign w:val="center"/>
          </w:tcPr>
          <w:p w14:paraId="30AB61B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第七课 全球联系的初步建立与世界格局的演变</w:t>
            </w:r>
          </w:p>
          <w:p w14:paraId="7EA6A13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第八课 欧洲的思想解放运动</w:t>
            </w:r>
          </w:p>
        </w:tc>
        <w:tc>
          <w:tcPr>
            <w:tcW w:w="3560" w:type="dxa"/>
            <w:vAlign w:val="center"/>
          </w:tcPr>
          <w:p w14:paraId="464EF18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人口迁移与物种交换</w:t>
            </w:r>
          </w:p>
          <w:p w14:paraId="0209312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早期的殖民扩张</w:t>
            </w:r>
          </w:p>
          <w:p w14:paraId="438340A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文艺复兴</w:t>
            </w:r>
          </w:p>
          <w:p w14:paraId="7ECA062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宗教改革</w:t>
            </w:r>
          </w:p>
          <w:p w14:paraId="0F19912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近代科学的兴起</w:t>
            </w:r>
          </w:p>
          <w:p w14:paraId="4676D87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启蒙运动</w:t>
            </w:r>
          </w:p>
        </w:tc>
        <w:tc>
          <w:tcPr>
            <w:tcW w:w="485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4.6-4.12</w:t>
            </w:r>
          </w:p>
        </w:tc>
        <w:tc>
          <w:tcPr>
            <w:tcW w:w="3682" w:type="dxa"/>
            <w:vAlign w:val="center"/>
          </w:tcPr>
          <w:p w14:paraId="4811250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第九课 资产阶级革命与资本主义制度的确立</w:t>
            </w:r>
          </w:p>
          <w:p w14:paraId="26CE297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第十课 影响世界的工业革命</w:t>
            </w:r>
          </w:p>
        </w:tc>
        <w:tc>
          <w:tcPr>
            <w:tcW w:w="3560" w:type="dxa"/>
            <w:vAlign w:val="center"/>
          </w:tcPr>
          <w:p w14:paraId="1E0BFF4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英美法资产阶级革命</w:t>
            </w:r>
          </w:p>
          <w:p w14:paraId="59CDAEB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资本主义制度的确立</w:t>
            </w:r>
          </w:p>
          <w:p w14:paraId="1E9EAF1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资本主义的扩展</w:t>
            </w:r>
          </w:p>
          <w:p w14:paraId="54E51CB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工业革命的背景</w:t>
            </w:r>
          </w:p>
          <w:p w14:paraId="3AEC6FD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工业革命的进程</w:t>
            </w:r>
          </w:p>
          <w:p w14:paraId="4E1862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工业革命的影响</w:t>
            </w:r>
          </w:p>
        </w:tc>
        <w:tc>
          <w:tcPr>
            <w:tcW w:w="485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4.13-4.19</w:t>
            </w:r>
          </w:p>
        </w:tc>
        <w:tc>
          <w:tcPr>
            <w:tcW w:w="3682" w:type="dxa"/>
            <w:vAlign w:val="center"/>
          </w:tcPr>
          <w:p w14:paraId="6406493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第十一课 马克思主义的诞生与传播</w:t>
            </w:r>
          </w:p>
          <w:p w14:paraId="52B0EF5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第十二课 资本主义世界殖民体系的形成</w:t>
            </w:r>
          </w:p>
        </w:tc>
        <w:tc>
          <w:tcPr>
            <w:tcW w:w="3560" w:type="dxa"/>
            <w:vAlign w:val="center"/>
          </w:tcPr>
          <w:p w14:paraId="0E5A2E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早期工人运动与社会主义思想的萌发</w:t>
            </w:r>
          </w:p>
          <w:p w14:paraId="49E6B6D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马克思主义的诞生国际工人运动的发展</w:t>
            </w:r>
          </w:p>
          <w:p w14:paraId="3080328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拉丁美洲的殖民地化</w:t>
            </w:r>
          </w:p>
          <w:p w14:paraId="63B44A5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亚洲沦为殖民地半殖民地</w:t>
            </w:r>
          </w:p>
          <w:p w14:paraId="2434276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西方列强瓜分非洲</w:t>
            </w:r>
          </w:p>
          <w:p w14:paraId="1820F6AB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世界殖民体系形成</w:t>
            </w:r>
          </w:p>
        </w:tc>
        <w:tc>
          <w:tcPr>
            <w:tcW w:w="485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4.20-4.26</w:t>
            </w:r>
          </w:p>
        </w:tc>
        <w:tc>
          <w:tcPr>
            <w:tcW w:w="3682" w:type="dxa"/>
            <w:vAlign w:val="center"/>
          </w:tcPr>
          <w:p w14:paraId="5846E1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560" w:type="dxa"/>
            <w:vAlign w:val="center"/>
          </w:tcPr>
          <w:p w14:paraId="6ED0AEE4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485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4.27-5.3</w:t>
            </w:r>
          </w:p>
        </w:tc>
        <w:tc>
          <w:tcPr>
            <w:tcW w:w="3682" w:type="dxa"/>
            <w:vAlign w:val="center"/>
          </w:tcPr>
          <w:p w14:paraId="30F60F5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3560" w:type="dxa"/>
            <w:vAlign w:val="center"/>
          </w:tcPr>
          <w:p w14:paraId="7D1F388F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485" w:type="dxa"/>
            <w:vAlign w:val="center"/>
          </w:tcPr>
          <w:p w14:paraId="13067BD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5.4-5.10</w:t>
            </w:r>
          </w:p>
        </w:tc>
        <w:tc>
          <w:tcPr>
            <w:tcW w:w="3682" w:type="dxa"/>
            <w:vAlign w:val="center"/>
          </w:tcPr>
          <w:p w14:paraId="22ED3F4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第十三课 近代战争与西方文化的扩张</w:t>
            </w:r>
          </w:p>
          <w:p w14:paraId="72A9C47F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第十四课 第一次世界大战与战后国际秩序</w:t>
            </w:r>
          </w:p>
          <w:p w14:paraId="21DE8989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3560" w:type="dxa"/>
            <w:vAlign w:val="center"/>
          </w:tcPr>
          <w:p w14:paraId="397D2E4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拉丁美洲的民族独立运动</w:t>
            </w:r>
          </w:p>
          <w:p w14:paraId="619340B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亚洲的觉醒</w:t>
            </w:r>
          </w:p>
          <w:p w14:paraId="645AA5E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非洲的抗争</w:t>
            </w:r>
          </w:p>
          <w:p w14:paraId="016377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帝国主义与世界大战的酝酿</w:t>
            </w:r>
          </w:p>
          <w:p w14:paraId="41571B5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第一次世界大战</w:t>
            </w:r>
          </w:p>
          <w:p w14:paraId="19AD074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一战后的国际秩序</w:t>
            </w:r>
          </w:p>
        </w:tc>
        <w:tc>
          <w:tcPr>
            <w:tcW w:w="485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5.11-5.17</w:t>
            </w:r>
          </w:p>
        </w:tc>
        <w:tc>
          <w:tcPr>
            <w:tcW w:w="3682" w:type="dxa"/>
            <w:vAlign w:val="center"/>
          </w:tcPr>
          <w:p w14:paraId="1F4E185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第十五课 十月革命的胜利与苏联社会主义的实践</w:t>
            </w:r>
          </w:p>
          <w:p w14:paraId="5E9A68BA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第十六课 亚非拉民族民主运动的高涨</w:t>
            </w:r>
          </w:p>
        </w:tc>
        <w:tc>
          <w:tcPr>
            <w:tcW w:w="3560" w:type="dxa"/>
            <w:vAlign w:val="center"/>
          </w:tcPr>
          <w:p w14:paraId="1E2BDF6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列宁主义的形成</w:t>
            </w:r>
          </w:p>
          <w:p w14:paraId="17B26A3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十月革命的胜利</w:t>
            </w:r>
          </w:p>
          <w:p w14:paraId="534BD73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苏联建设社会主义的实践</w:t>
            </w:r>
          </w:p>
          <w:p w14:paraId="4CE0C66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亚洲民族民主运动的新高潮</w:t>
            </w:r>
          </w:p>
          <w:p w14:paraId="7281A2F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非洲独立意识的觉醒</w:t>
            </w:r>
          </w:p>
          <w:p w14:paraId="3A775D8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拉丁美洲的民族民主革命与改革</w:t>
            </w:r>
          </w:p>
          <w:p w14:paraId="64B08035">
            <w:pPr>
              <w:spacing w:line="400" w:lineRule="exact"/>
              <w:rPr>
                <w:rFonts w:hint="eastAsia"/>
                <w:sz w:val="24"/>
              </w:rPr>
            </w:pPr>
          </w:p>
        </w:tc>
        <w:tc>
          <w:tcPr>
            <w:tcW w:w="485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5.18-5.24</w:t>
            </w:r>
          </w:p>
        </w:tc>
        <w:tc>
          <w:tcPr>
            <w:tcW w:w="3682" w:type="dxa"/>
            <w:vAlign w:val="center"/>
          </w:tcPr>
          <w:p w14:paraId="3DE373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第十七课 第二次世界大战与战后国际秩序的形成</w:t>
            </w:r>
          </w:p>
          <w:p w14:paraId="7F4FE150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十八课 冷战与国际格局的演变</w:t>
            </w:r>
          </w:p>
        </w:tc>
        <w:tc>
          <w:tcPr>
            <w:tcW w:w="3560" w:type="dxa"/>
            <w:vAlign w:val="center"/>
          </w:tcPr>
          <w:p w14:paraId="43C9B40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法西斯主义与亚欧战争策源地的形成</w:t>
            </w:r>
          </w:p>
          <w:p w14:paraId="3605368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第二次世界大战</w:t>
            </w:r>
          </w:p>
          <w:p w14:paraId="4A5FF21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战后国际秩序的建立</w:t>
            </w:r>
          </w:p>
          <w:p w14:paraId="5AC06B9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冷战与两极格局</w:t>
            </w:r>
          </w:p>
          <w:p w14:paraId="670F87D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冷战发展与多极力量的的成长</w:t>
            </w:r>
          </w:p>
          <w:p w14:paraId="3683B791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两极格局的瓦解</w:t>
            </w:r>
          </w:p>
        </w:tc>
        <w:tc>
          <w:tcPr>
            <w:tcW w:w="485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5.25-5.31</w:t>
            </w:r>
          </w:p>
        </w:tc>
        <w:tc>
          <w:tcPr>
            <w:tcW w:w="3682" w:type="dxa"/>
            <w:vAlign w:val="center"/>
          </w:tcPr>
          <w:p w14:paraId="7DC7C8D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第十九课 资本主义国家的新变化</w:t>
            </w:r>
          </w:p>
          <w:p w14:paraId="1E141A9B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第二十课 社会主义国家的发展与变化</w:t>
            </w:r>
          </w:p>
        </w:tc>
        <w:tc>
          <w:tcPr>
            <w:tcW w:w="3560" w:type="dxa"/>
            <w:vAlign w:val="center"/>
          </w:tcPr>
          <w:p w14:paraId="701E7DE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国家的宏观调控</w:t>
            </w:r>
          </w:p>
          <w:p w14:paraId="29A7465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科学技术的新发展</w:t>
            </w:r>
          </w:p>
          <w:p w14:paraId="7349FC1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社会结构的变化</w:t>
            </w:r>
          </w:p>
          <w:p w14:paraId="1D46ABD0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福利国家与社会运动</w:t>
            </w:r>
          </w:p>
          <w:p w14:paraId="5CEC83F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苏联的发展、改革与解体</w:t>
            </w:r>
          </w:p>
          <w:p w14:paraId="181C9E7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东欧的社会主义建设、改革和巨变</w:t>
            </w:r>
          </w:p>
          <w:p w14:paraId="044D5C1E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中国社会主义的发展</w:t>
            </w:r>
          </w:p>
        </w:tc>
        <w:tc>
          <w:tcPr>
            <w:tcW w:w="485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6.1-6.7</w:t>
            </w:r>
          </w:p>
        </w:tc>
        <w:tc>
          <w:tcPr>
            <w:tcW w:w="3682" w:type="dxa"/>
            <w:vAlign w:val="center"/>
          </w:tcPr>
          <w:p w14:paraId="0FD89D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第二十一课 世界殖民体系的瓦解与新兴国家的发展</w:t>
            </w:r>
          </w:p>
        </w:tc>
        <w:tc>
          <w:tcPr>
            <w:tcW w:w="3560" w:type="dxa"/>
            <w:vAlign w:val="center"/>
          </w:tcPr>
          <w:p w14:paraId="3DF672B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世界殖民体系的崩溃</w:t>
            </w:r>
          </w:p>
          <w:p w14:paraId="430923E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发展中国家的成就</w:t>
            </w:r>
          </w:p>
          <w:p w14:paraId="3E4F0FF4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发展中国家面临的挑战</w:t>
            </w:r>
          </w:p>
        </w:tc>
        <w:tc>
          <w:tcPr>
            <w:tcW w:w="485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6.8-6.14</w:t>
            </w:r>
          </w:p>
        </w:tc>
        <w:tc>
          <w:tcPr>
            <w:tcW w:w="3682" w:type="dxa"/>
            <w:vAlign w:val="center"/>
          </w:tcPr>
          <w:p w14:paraId="02F730D7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第二十二课 世界多极化与经济全球化</w:t>
            </w:r>
          </w:p>
        </w:tc>
        <w:tc>
          <w:tcPr>
            <w:tcW w:w="3560" w:type="dxa"/>
            <w:vAlign w:val="center"/>
          </w:tcPr>
          <w:p w14:paraId="2C76476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世界多极化发展趋势</w:t>
            </w:r>
          </w:p>
          <w:p w14:paraId="5AC13CA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经济全球化进程加快</w:t>
            </w:r>
          </w:p>
          <w:p w14:paraId="51646365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社会信息化和文化多样性</w:t>
            </w:r>
          </w:p>
        </w:tc>
        <w:tc>
          <w:tcPr>
            <w:tcW w:w="485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6.15-6.21</w:t>
            </w:r>
          </w:p>
        </w:tc>
        <w:tc>
          <w:tcPr>
            <w:tcW w:w="3682" w:type="dxa"/>
            <w:vAlign w:val="center"/>
          </w:tcPr>
          <w:p w14:paraId="44ABC72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第二十三课 和平发展合作共赢的历史潮流</w:t>
            </w:r>
          </w:p>
        </w:tc>
        <w:tc>
          <w:tcPr>
            <w:tcW w:w="3560" w:type="dxa"/>
            <w:vAlign w:val="center"/>
          </w:tcPr>
          <w:p w14:paraId="5323880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对世界和平发展的追求</w:t>
            </w:r>
          </w:p>
          <w:p w14:paraId="70A9BE3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人类发展面临的问题</w:t>
            </w:r>
          </w:p>
          <w:p w14:paraId="4D9D3EF0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推动构建人类命运共同体</w:t>
            </w:r>
          </w:p>
        </w:tc>
        <w:tc>
          <w:tcPr>
            <w:tcW w:w="485" w:type="dxa"/>
            <w:vAlign w:val="center"/>
          </w:tcPr>
          <w:p w14:paraId="298069E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6.22-6.28</w:t>
            </w:r>
          </w:p>
        </w:tc>
        <w:tc>
          <w:tcPr>
            <w:tcW w:w="3682" w:type="dxa"/>
            <w:vAlign w:val="center"/>
          </w:tcPr>
          <w:p w14:paraId="4AC3F46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3560" w:type="dxa"/>
            <w:vAlign w:val="center"/>
          </w:tcPr>
          <w:p w14:paraId="4F8C9C0E">
            <w:pPr>
              <w:spacing w:line="400" w:lineRule="exact"/>
              <w:jc w:val="center"/>
              <w:rPr>
                <w:sz w:val="24"/>
              </w:rPr>
            </w:pPr>
          </w:p>
          <w:p w14:paraId="6DFDB06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  <w:p w14:paraId="640D108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6.29-7.5</w:t>
            </w:r>
          </w:p>
        </w:tc>
        <w:tc>
          <w:tcPr>
            <w:tcW w:w="3682" w:type="dxa"/>
            <w:vAlign w:val="center"/>
          </w:tcPr>
          <w:p w14:paraId="1ABCCDC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3560" w:type="dxa"/>
            <w:vAlign w:val="center"/>
          </w:tcPr>
          <w:p w14:paraId="291B244A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复习</w:t>
            </w:r>
          </w:p>
        </w:tc>
        <w:tc>
          <w:tcPr>
            <w:tcW w:w="485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7.6-7.12</w:t>
            </w:r>
          </w:p>
        </w:tc>
        <w:tc>
          <w:tcPr>
            <w:tcW w:w="3682" w:type="dxa"/>
            <w:vAlign w:val="center"/>
          </w:tcPr>
          <w:p w14:paraId="10644D2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3560" w:type="dxa"/>
            <w:vAlign w:val="center"/>
          </w:tcPr>
          <w:p w14:paraId="34D61B8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</w:rPr>
              <w:t>期末考试</w:t>
            </w:r>
          </w:p>
        </w:tc>
        <w:tc>
          <w:tcPr>
            <w:tcW w:w="485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</w:tbl>
    <w:p w14:paraId="19F9E4DC">
      <w:pPr>
        <w:rPr>
          <w:rFonts w:ascii="Times New Roman" w:hAnsi="Times New Roman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BF3822"/>
    <w:multiLevelType w:val="multilevel"/>
    <w:tmpl w:val="29BF382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48D55AC6"/>
    <w:multiLevelType w:val="multilevel"/>
    <w:tmpl w:val="48D55AC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04506D"/>
    <w:rsid w:val="000B2651"/>
    <w:rsid w:val="000E4567"/>
    <w:rsid w:val="0010401F"/>
    <w:rsid w:val="00113306"/>
    <w:rsid w:val="0029613C"/>
    <w:rsid w:val="002A2FBB"/>
    <w:rsid w:val="002F2432"/>
    <w:rsid w:val="0032366B"/>
    <w:rsid w:val="00331882"/>
    <w:rsid w:val="00366A28"/>
    <w:rsid w:val="003E1DA4"/>
    <w:rsid w:val="004F713E"/>
    <w:rsid w:val="0057556B"/>
    <w:rsid w:val="005B1E69"/>
    <w:rsid w:val="006042C4"/>
    <w:rsid w:val="0067698F"/>
    <w:rsid w:val="006D40A1"/>
    <w:rsid w:val="00705E0A"/>
    <w:rsid w:val="00754173"/>
    <w:rsid w:val="0081698F"/>
    <w:rsid w:val="008E31FD"/>
    <w:rsid w:val="009152AC"/>
    <w:rsid w:val="00916C74"/>
    <w:rsid w:val="00955AE0"/>
    <w:rsid w:val="00B02BB7"/>
    <w:rsid w:val="00B02E4B"/>
    <w:rsid w:val="00B450F7"/>
    <w:rsid w:val="00C00984"/>
    <w:rsid w:val="00CB66E7"/>
    <w:rsid w:val="00D4726C"/>
    <w:rsid w:val="00EB448E"/>
    <w:rsid w:val="00F5669D"/>
    <w:rsid w:val="04DF6C8C"/>
    <w:rsid w:val="0B2F07C6"/>
    <w:rsid w:val="21CC0E70"/>
    <w:rsid w:val="2A89180C"/>
    <w:rsid w:val="34C550F1"/>
    <w:rsid w:val="39995AAB"/>
    <w:rsid w:val="3BD753A9"/>
    <w:rsid w:val="42ED0FB5"/>
    <w:rsid w:val="449325D5"/>
    <w:rsid w:val="45913CEB"/>
    <w:rsid w:val="655A5032"/>
    <w:rsid w:val="6FA51132"/>
    <w:rsid w:val="73B52DFF"/>
    <w:rsid w:val="7D32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1980</Words>
  <Characters>2141</Characters>
  <Lines>183</Lines>
  <Paragraphs>247</Paragraphs>
  <TotalTime>2</TotalTime>
  <ScaleCrop>false</ScaleCrop>
  <LinksUpToDate>false</LinksUpToDate>
  <CharactersWithSpaces>2174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这是一个昵称</cp:lastModifiedBy>
  <dcterms:modified xsi:type="dcterms:W3CDTF">2026-03-19T01:14:42Z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eyJoZGlkIjoiMTcxMDU2MzcwMzUxMDg3ODFlYWQ0ZDA5ZDMzMTAyOTIiLCJ1c2VySWQiOiI2MTIwNTcyOTEifQ==</vt:lpwstr>
  </property>
  <property fmtid="{D5CDD505-2E9C-101B-9397-08002B2CF9AE}" pid="4" name="ICV">
    <vt:lpwstr>4D75D1209B9F4F27A86C472FD9FC0D6D_13</vt:lpwstr>
  </property>
</Properties>
</file>